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Комплекс ОРУ «Дикие животные»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 </w:t>
      </w:r>
      <w:r>
        <w:rPr>
          <w:rStyle w:val="c1"/>
          <w:b/>
          <w:bCs/>
          <w:color w:val="000000"/>
        </w:rPr>
        <w:t>«Пчёлы жужжат»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 – ноги на ширине плеч, руки вдоль туловища.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1- руки через стороны вверх, подняться на носки, вдох.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2- вернуться в </w:t>
      </w: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., на выдохе произнести звук «з-з-з»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</w:t>
      </w:r>
      <w:r>
        <w:rPr>
          <w:rStyle w:val="c1"/>
          <w:color w:val="000000"/>
        </w:rPr>
        <w:t>) </w:t>
      </w:r>
      <w:r>
        <w:rPr>
          <w:rStyle w:val="c1"/>
          <w:b/>
          <w:bCs/>
          <w:color w:val="000000"/>
        </w:rPr>
        <w:t>Хозяин лесной просыпается весной. А зимой под вьюжный вой, спит в землянке снеговой (Медведь).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«Медведь отбивается от пчёл»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 – ноги на ширине плеч, руки в стороны.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1- наклон вперёд с поворотом к правой ноге, хлопок между ног;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2- вернуться в </w:t>
      </w: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 xml:space="preserve">.; 3- наклон вперёд с поворотом к левой ноге, хлопок между </w:t>
      </w:r>
      <w:proofErr w:type="gramStart"/>
      <w:r>
        <w:rPr>
          <w:rStyle w:val="c1"/>
          <w:color w:val="000000"/>
        </w:rPr>
        <w:t>ног;  4</w:t>
      </w:r>
      <w:proofErr w:type="gramEnd"/>
      <w:r>
        <w:rPr>
          <w:rStyle w:val="c1"/>
          <w:color w:val="000000"/>
        </w:rPr>
        <w:t xml:space="preserve">- вернуться в </w:t>
      </w: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</w:t>
      </w:r>
      <w:r>
        <w:rPr>
          <w:rStyle w:val="c1"/>
          <w:color w:val="000000"/>
        </w:rPr>
        <w:t>)</w:t>
      </w:r>
      <w:r>
        <w:rPr>
          <w:rStyle w:val="c1"/>
          <w:b/>
          <w:bCs/>
          <w:color w:val="000000"/>
        </w:rPr>
        <w:t> Посмотри, какая – вся горит, как золотая. Ходит в шубке дорогой, хвост пушистый и большой (Лиса)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«Лисичка танцует»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 – основная стойка, руки на поясе. 1- выставить правую ногу на носок,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2- выставить ногу в сторону на носок, 3- выставить ногу назад на носок, 4- вернуться в </w:t>
      </w: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 Повторить упражнение 3-4 раза каждой ногой.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</w:t>
      </w:r>
      <w:r>
        <w:rPr>
          <w:rStyle w:val="c1"/>
          <w:color w:val="000000"/>
        </w:rPr>
        <w:t>) </w:t>
      </w:r>
      <w:r>
        <w:rPr>
          <w:rStyle w:val="c1"/>
          <w:b/>
          <w:bCs/>
          <w:color w:val="000000"/>
        </w:rPr>
        <w:t>Не барашек и не кот, носит шубку круглый год. Шуба серая для лета, для зимы другого цвета (Заяц)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«Зайчик делает зарядку»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 – основная стойка. 1- правую руку и правую ногу вперёд; 2-И.п.;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 – левую ногу и левую руку вперёд; 4- </w:t>
      </w: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</w:t>
      </w: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9D70F4" w:rsidRDefault="009D70F4" w:rsidP="009D70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</w:t>
      </w:r>
      <w:bookmarkStart w:id="0" w:name="_GoBack"/>
      <w:bookmarkEnd w:id="0"/>
      <w:r>
        <w:rPr>
          <w:rStyle w:val="c1"/>
          <w:color w:val="000000"/>
        </w:rPr>
        <w:t>) </w:t>
      </w:r>
      <w:r>
        <w:rPr>
          <w:rStyle w:val="c1"/>
          <w:b/>
          <w:bCs/>
          <w:color w:val="000000"/>
        </w:rPr>
        <w:t>«Зайки скачут на полянке» </w:t>
      </w:r>
      <w:r>
        <w:rPr>
          <w:rStyle w:val="c1"/>
          <w:color w:val="000000"/>
        </w:rPr>
        <w:t>Прыжки на двух ногах: 4 прыжка вперёд, 4 прыжка назад. Повторить 3-4 раза.</w:t>
      </w:r>
    </w:p>
    <w:p w:rsidR="003C591A" w:rsidRDefault="003C591A"/>
    <w:sectPr w:rsidR="003C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F4"/>
    <w:rsid w:val="003C591A"/>
    <w:rsid w:val="009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717C"/>
  <w15:chartTrackingRefBased/>
  <w15:docId w15:val="{CFC41049-1D23-40EF-A2D1-DDFD22A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70F4"/>
  </w:style>
  <w:style w:type="character" w:customStyle="1" w:styleId="c1">
    <w:name w:val="c1"/>
    <w:basedOn w:val="a0"/>
    <w:rsid w:val="009D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2020-04-19T03:18:00Z</dcterms:created>
  <dcterms:modified xsi:type="dcterms:W3CDTF">2020-04-19T03:20:00Z</dcterms:modified>
</cp:coreProperties>
</file>